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812AF" w14:textId="77777777" w:rsidR="00EA6FD5" w:rsidRPr="002A1414" w:rsidRDefault="00EA6FD5" w:rsidP="00EA6FD5">
      <w:pPr>
        <w:spacing w:line="240" w:lineRule="auto"/>
        <w:ind w:left="374" w:hanging="374"/>
        <w:jc w:val="center"/>
        <w:rPr>
          <w:rFonts w:ascii="Sylfaen" w:hAnsi="Sylfaen" w:cs="Geo_WWW_Times"/>
          <w:b/>
          <w:sz w:val="24"/>
          <w:szCs w:val="24"/>
          <w:lang w:val="ka-GE"/>
        </w:rPr>
      </w:pPr>
      <w:commentRangeStart w:id="0"/>
      <w:r w:rsidRPr="004779B5">
        <w:rPr>
          <w:rFonts w:ascii="Sylfaen" w:hAnsi="Sylfaen" w:cs="Sylfaen"/>
          <w:b/>
          <w:sz w:val="24"/>
          <w:szCs w:val="24"/>
          <w:lang w:val="ka-GE"/>
        </w:rPr>
        <w:t>ავტომობ</w:t>
      </w:r>
      <w:r w:rsidRPr="004779B5">
        <w:rPr>
          <w:rFonts w:ascii="Sylfaen" w:hAnsi="Sylfaen" w:cs="Geo_WWW_Times"/>
          <w:b/>
          <w:sz w:val="24"/>
          <w:szCs w:val="24"/>
          <w:lang w:val="ka-GE"/>
        </w:rPr>
        <w:t>ილები და საავტომობილო მეურნეობა</w:t>
      </w:r>
      <w:commentRangeEnd w:id="0"/>
      <w:r>
        <w:rPr>
          <w:rStyle w:val="CommentReference"/>
        </w:rPr>
        <w:commentReference w:id="0"/>
      </w:r>
    </w:p>
    <w:tbl>
      <w:tblPr>
        <w:tblW w:w="1414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7"/>
        <w:gridCol w:w="4418"/>
        <w:gridCol w:w="543"/>
        <w:gridCol w:w="462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744"/>
      </w:tblGrid>
      <w:tr w:rsidR="00EA6FD5" w:rsidRPr="00634144" w14:paraId="5345EAA0" w14:textId="77777777" w:rsidTr="00C60CC5">
        <w:trPr>
          <w:trHeight w:val="510"/>
          <w:tblHeader/>
        </w:trPr>
        <w:tc>
          <w:tcPr>
            <w:tcW w:w="58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B61710F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3B09BF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4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F187D3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638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F4A6A2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A96DCB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1E5CF86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74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14:paraId="48572C29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EA6FD5" w:rsidRPr="00634144" w14:paraId="37C4BD74" w14:textId="77777777" w:rsidTr="00C60CC5">
        <w:trPr>
          <w:trHeight w:val="510"/>
          <w:tblHeader/>
        </w:trPr>
        <w:tc>
          <w:tcPr>
            <w:tcW w:w="584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C46CBC6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0447FF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4AA5AD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2C5DB" w14:textId="77777777" w:rsidR="00EA6FD5" w:rsidRPr="00634144" w:rsidRDefault="00EA6FD5" w:rsidP="00076C1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2D0B2C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25BB1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5484CB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774460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6EE9D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CF1C7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4129F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B217F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E6C5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1E11E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6615A9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459E575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A6FD5" w:rsidRPr="00634144" w14:paraId="18AA53C0" w14:textId="77777777" w:rsidTr="00C60CC5">
        <w:trPr>
          <w:cantSplit/>
          <w:trHeight w:val="2486"/>
          <w:tblHeader/>
        </w:trPr>
        <w:tc>
          <w:tcPr>
            <w:tcW w:w="584" w:type="dxa"/>
            <w:gridSpan w:val="2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4E00A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338B63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7582A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7E1F32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7F9622" w14:textId="77777777" w:rsidR="00EA6FD5" w:rsidRPr="00634144" w:rsidRDefault="00EA6FD5" w:rsidP="00076C1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CAF6F70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31AC5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36AD71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89288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0A3403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7A314E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C24B7C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6BF31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71B143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AA37EC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037BF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8D75A27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A6FD5" w:rsidRPr="00634144" w14:paraId="29C12CB7" w14:textId="77777777" w:rsidTr="00C60CC5">
        <w:trPr>
          <w:cantSplit/>
          <w:trHeight w:val="283"/>
          <w:tblHeader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5BAE76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40CA2C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98C3A4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963342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394C28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2B8AED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7D6B42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888F8E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F8067D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1DC353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DB1FCB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5F8403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585C0F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D04D64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35DA07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FA438B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75FDEEDB" w14:textId="77777777" w:rsidR="00EA6FD5" w:rsidRPr="0063414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EA6FD5" w:rsidRPr="00634144" w14:paraId="26ACB525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72DD2458" w14:textId="77777777" w:rsidR="00EA6FD5" w:rsidRPr="003E76E9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5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28C84931" w14:textId="77777777" w:rsidR="00EA6FD5" w:rsidRPr="003E76E9" w:rsidRDefault="00EA6FD5" w:rsidP="00076C16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3E76E9">
              <w:rPr>
                <w:rFonts w:ascii="Sylfaen" w:hAnsi="Sylfaen"/>
                <w:sz w:val="20"/>
                <w:szCs w:val="20"/>
              </w:rPr>
              <w:t>საუნივერსიტეტო</w:t>
            </w:r>
            <w:proofErr w:type="spellEnd"/>
            <w:r w:rsidRPr="003E76E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E76E9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Pr="003E76E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E76E9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3E76E9">
              <w:rPr>
                <w:rFonts w:ascii="Sylfaen" w:hAnsi="Sylfaen"/>
                <w:sz w:val="20"/>
                <w:szCs w:val="20"/>
              </w:rPr>
              <w:t xml:space="preserve"> (15 </w:t>
            </w:r>
            <w:proofErr w:type="spellStart"/>
            <w:r w:rsidRPr="003E76E9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3E76E9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EA6FD5" w:rsidRPr="00634144" w14:paraId="38E24F94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AE05D6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22C1D4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(რუსული)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2A8BF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09336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C40C8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DFB0B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4AC49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71D25DCF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0/60/0/0/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5C09E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B2EF7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56ABC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C8031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EC618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26EF3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706CB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4C5B29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FFFFFF" w:themeFill="background1"/>
          </w:tcPr>
          <w:p w14:paraId="05521452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547964EF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D13A6AC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EE0061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(ინგლისური)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78A9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A2B1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3C16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0562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884C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5AA3A7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018D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6DCA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CA0F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5AD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987B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56DE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2E41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268E0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1AE3D7B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13E09C8F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0220914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C31F74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(ფრანგული)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8128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911B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8DC6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E463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5C64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D64B89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8D20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F3F8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7CA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C9ED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761E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41D4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2F44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727F5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F04BD58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06C2E1A0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AE2C748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03EADF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(გერმანული)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6656D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61A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E36D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096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B39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A46A6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528E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DBFD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60EA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A8FB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72F6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FAD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1E31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9CF612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98FA31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3B8B76E1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7D5676F6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1EB246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A31D3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204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6611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973C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DF5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B8C94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FC09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98E5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68CC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19E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FBC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A86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E762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376FC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2D8A054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6EAE3668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705C70B3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5C7080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4A083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C67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FAF3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CD1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788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B251E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B48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624B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A65F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5D29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AEC8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409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6DF8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A8E9F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6E4733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EA6FD5" w:rsidRPr="00634144" w14:paraId="16816FCB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C6A2D8B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61E76B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7B702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7FA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284B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9E4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C7C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E04C7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2288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5E3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E13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72C0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443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98F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B062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B55C5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4067348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63A250B1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7EAA8207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4B4B17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C97A2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972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4ADA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6F22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370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59058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65F2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D6EB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E5B0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757D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37A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7490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765A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B4F51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9BEB13D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3AA28352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64FE86D7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7DF91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88202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9BE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40E5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6FC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A8F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8280F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A7CE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7A4D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CE78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73B0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F336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B5F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5EA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2002C8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517BC60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76C69B12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794AF78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1C376D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75093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A89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192A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6FF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AF4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B8612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3BCD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A74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BF5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1B59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FAE6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3407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A7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91BBE7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BE26196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EA6FD5" w:rsidRPr="00634144" w14:paraId="451FC762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3C37EABD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352F66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8349F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610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E689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DDA0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462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59499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98FB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881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EF5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E947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58D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F642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191F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77741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6F6CCE9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1031D643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6F30D20A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F6C8DD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48A3F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310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1DEC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105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113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761F4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0/60/0/0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7E46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F27C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5B96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497C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D22B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9755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7E4E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85BCA" w14:textId="77777777" w:rsidR="00EA6FD5" w:rsidRPr="00DF09D7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E62BF9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409FBD2A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62F583E8" w14:textId="77777777" w:rsidR="00EA6FD5" w:rsidRPr="0092292B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56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7FD244A0" w14:textId="77777777" w:rsidR="00EA6FD5" w:rsidRPr="0092292B" w:rsidRDefault="00EA6FD5" w:rsidP="00076C16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</w:rPr>
            </w:pPr>
            <w:r w:rsidRPr="0092292B">
              <w:rPr>
                <w:rFonts w:ascii="Sylfaen" w:hAnsi="Sylfaen"/>
                <w:sz w:val="20"/>
                <w:szCs w:val="20"/>
                <w:lang w:val="ka-GE"/>
              </w:rPr>
              <w:t xml:space="preserve">საფაკულტეტო სავალდებულო კურსები </w:t>
            </w:r>
            <w:r w:rsidRPr="0092292B">
              <w:rPr>
                <w:rFonts w:ascii="Sylfaen" w:hAnsi="Sylfaen"/>
                <w:sz w:val="20"/>
                <w:szCs w:val="20"/>
              </w:rPr>
              <w:t>65</w:t>
            </w:r>
            <w:r w:rsidRPr="0092292B">
              <w:rPr>
                <w:rFonts w:ascii="Sylfaen" w:hAnsi="Sylfaen"/>
                <w:sz w:val="20"/>
                <w:szCs w:val="20"/>
                <w:lang w:val="ka-GE"/>
              </w:rPr>
              <w:t>კრედიტი)</w:t>
            </w:r>
          </w:p>
        </w:tc>
      </w:tr>
      <w:tr w:rsidR="00EA6FD5" w:rsidRPr="00634144" w14:paraId="74F285B9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4B28C4A8" w14:textId="77777777" w:rsidR="00EA6FD5" w:rsidRPr="0092292B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0D370C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წრფივი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ალგებრა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ანალიზურიგეომეტრია</w:t>
            </w:r>
            <w:proofErr w:type="spellEnd"/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B547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509E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7F8F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09D7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79B3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09D7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9F53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09D7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98D7B8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/0/0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79E6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2E0B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C65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4B5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1AD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F3B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5BEB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E05E8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98596AE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-</w:t>
            </w:r>
          </w:p>
        </w:tc>
      </w:tr>
      <w:tr w:rsidR="00EA6FD5" w:rsidRPr="00634144" w14:paraId="47CDC836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1700F55B" w14:textId="77777777" w:rsidR="00EA6FD5" w:rsidRPr="0092292B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D1744F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 xml:space="preserve"> ანალიზი-1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2C7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4274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4736" w14:textId="77777777" w:rsidR="00EA6FD5" w:rsidRPr="00076C1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F09D7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D21C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60CD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09D7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FD7024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09D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DF09D7">
              <w:rPr>
                <w:rFonts w:ascii="Sylfaen" w:hAnsi="Sylfaen"/>
                <w:sz w:val="20"/>
                <w:szCs w:val="20"/>
                <w:lang w:val="es-ES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DC7B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EDB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148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C50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4C8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6D94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732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D2099" w14:textId="77777777" w:rsidR="00EA6FD5" w:rsidRPr="00DF09D7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487C1B" w14:textId="77777777" w:rsidR="00EA6FD5" w:rsidRPr="00DF09D7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09D7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6FD5" w:rsidRPr="00634144" w14:paraId="0A92B671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3C86A67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6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AE18AD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 xml:space="preserve"> ანალიზი-2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63B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262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0C9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2BC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835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16081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BE8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51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044C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6E2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CB0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496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E4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DD38E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D59D6D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A6FD5" w:rsidRPr="00634144" w14:paraId="79069EB2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396DCE7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9674A9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ალბათობის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თეორია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მათ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სტატისტიკა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518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BBF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488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F29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222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3E452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30/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B7E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CEC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622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148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335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01B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C5B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A0304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A826FC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EA6FD5" w:rsidRPr="00634144" w14:paraId="15C400E8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E03137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0E9F5D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მექანიკისსაწყისები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722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F57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132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30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97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9AEF8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22E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EC5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4D8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DE4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8E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A4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ED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D3488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1521F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-</w:t>
            </w:r>
          </w:p>
        </w:tc>
      </w:tr>
      <w:tr w:rsidR="00EA6FD5" w:rsidRPr="00634144" w14:paraId="29010D39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1B637C6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A8572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</w:rPr>
              <w:t xml:space="preserve"> -1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736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8EF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4AF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FC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E3C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D9BFA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94CC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DE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DB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53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022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82F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92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F2F99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C5E4EC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-</w:t>
            </w:r>
          </w:p>
        </w:tc>
      </w:tr>
      <w:tr w:rsidR="00EA6FD5" w:rsidRPr="00634144" w14:paraId="73D218ED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86510E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458B63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</w:rPr>
              <w:t xml:space="preserve"> -2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344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3D1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94A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F46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D0D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00B15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091D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2EF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14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FDB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1E6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72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7275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3BC9D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0A778C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9</w:t>
            </w:r>
          </w:p>
        </w:tc>
      </w:tr>
      <w:tr w:rsidR="00EA6FD5" w:rsidRPr="00634144" w14:paraId="7B6BA580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E132EB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F4DF34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9FD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B03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DF4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94D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8F8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00703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408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649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D8B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93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87C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4E5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C1B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C9566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75C4FB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EA6FD5" w:rsidRPr="00634144" w14:paraId="19F32A27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6BB9274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246100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საინჟინროგრაფიკა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1C3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FE7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FEC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347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E7A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C4393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34E9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FE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DFE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660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363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A12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E47E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79935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B9D3B2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EA6FD5" w:rsidRPr="00634144" w14:paraId="5D8A1462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4DA0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F4C4F46" w14:textId="77777777" w:rsidR="00EA6FD5" w:rsidRPr="00771F7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FC1164">
              <w:rPr>
                <w:rFonts w:ascii="Sylfaen" w:hAnsi="Sylfaen"/>
                <w:b/>
                <w:sz w:val="20"/>
                <w:szCs w:val="20"/>
              </w:rPr>
              <w:t>კომპიუტინგ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</w:tc>
      </w:tr>
      <w:tr w:rsidR="00EA6FD5" w:rsidRPr="00634144" w14:paraId="5DE8CFE1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153CD96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6E2507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კომპიუტერული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</w:rPr>
              <w:t xml:space="preserve"> უნარ-ჩვევები-1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761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A73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19F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F3B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E0D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E5644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4405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04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B526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A79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B5E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8C99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CF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1DEB4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BF9817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4CAE0C46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477BCB2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2E280E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კომპიუტერული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</w:rPr>
              <w:t xml:space="preserve"> უნარ-ჩვევები-2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8F7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446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3FD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0BA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D87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C5424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D465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EB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D68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133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4316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0B9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B97D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5D9E8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9458FE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A6FD5" w:rsidRPr="00634144" w14:paraId="0C225C69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4C19A93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7E0112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საინჟინრო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კომპიუტერული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გრაფიკა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D1B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8C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B1B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522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D91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4249C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0/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520A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538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A92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1E6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E60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1A3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CDC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91B2D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9F44C5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A6FD5" w:rsidRPr="00634144" w14:paraId="3BB08D92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1D3FECB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6896F3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MathCAD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AEC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2BF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64A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A1D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CDF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6944F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8953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F9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1A7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90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AC3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846B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4F2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8FD4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5E9F6D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A6FD5" w:rsidRPr="00634144" w14:paraId="48DFC059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3FB9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847E31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FC1164">
              <w:rPr>
                <w:rFonts w:ascii="Sylfaen" w:hAnsi="Sylfaen"/>
                <w:b/>
                <w:sz w:val="20"/>
                <w:szCs w:val="20"/>
              </w:rPr>
              <w:t>ეკონ</w:t>
            </w:r>
            <w:proofErr w:type="spellEnd"/>
            <w:r w:rsidRPr="00FC1164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C1164">
              <w:rPr>
                <w:rFonts w:ascii="Sylfaen" w:hAnsi="Sylfaen"/>
                <w:b/>
                <w:sz w:val="20"/>
                <w:szCs w:val="20"/>
              </w:rPr>
              <w:t>და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b/>
                <w:sz w:val="20"/>
                <w:szCs w:val="20"/>
              </w:rPr>
              <w:t>მენეჯერული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b/>
                <w:sz w:val="20"/>
                <w:szCs w:val="20"/>
              </w:rPr>
              <w:t>საგნები</w:t>
            </w:r>
            <w:proofErr w:type="spellEnd"/>
          </w:p>
        </w:tc>
      </w:tr>
      <w:tr w:rsidR="00EA6FD5" w:rsidRPr="00634144" w14:paraId="5B917C30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4AE2EBC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7B0148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მიკრო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C1164">
              <w:rPr>
                <w:rFonts w:ascii="Sylfaen" w:hAnsi="Sylfaen"/>
                <w:sz w:val="20"/>
                <w:szCs w:val="20"/>
              </w:rPr>
              <w:t>და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მაკროეკონომიკა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33D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D0A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339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060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93D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50494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87FD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A6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75F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5B9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C8C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5A5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2C2B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A1D33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60F147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6FD5" w:rsidRPr="00634144" w14:paraId="00828F99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77561E8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DEA3EC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სატრ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ბიზნესკან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საფუძვლები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5E1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6B8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E55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4FD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A48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05C7A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CA22A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17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BB3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BC0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0FC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D5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7FD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712D66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E78FC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6FD5" w:rsidRPr="00634144" w14:paraId="65D4B5BB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B81B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B94CF" w14:textId="77777777" w:rsidR="00EA6FD5" w:rsidRPr="00FC1164" w:rsidRDefault="00EA6FD5" w:rsidP="00076C16">
            <w:pPr>
              <w:spacing w:after="0" w:line="240" w:lineRule="auto"/>
              <w:ind w:left="162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93F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5253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28D3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E4F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C2E9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D43EEF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2BF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A394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53D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422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F3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634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F1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8133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55421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EA6FD5" w:rsidRPr="00634144" w14:paraId="23A5B4D7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CB72D" w14:textId="77777777" w:rsidR="00EA6FD5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14:paraId="161C16F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8A3A4" w14:textId="77777777" w:rsidR="00EA6FD5" w:rsidRPr="00FC1164" w:rsidRDefault="00EA6FD5" w:rsidP="00076C16">
            <w:pPr>
              <w:spacing w:after="0" w:line="240" w:lineRule="auto"/>
              <w:ind w:left="162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BC1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C5AC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5956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09C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6FA7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95680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378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22E3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1BD4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8B2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29D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7D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BF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BAD2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EF5BE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EA6FD5" w:rsidRPr="00634144" w14:paraId="6FEB1A17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2717629D" w14:textId="77777777" w:rsidR="00EA6FD5" w:rsidRPr="00884C88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19</w:t>
            </w:r>
          </w:p>
        </w:tc>
        <w:tc>
          <w:tcPr>
            <w:tcW w:w="1355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14:paraId="472EF7F4" w14:textId="77777777" w:rsidR="00EA6FD5" w:rsidRPr="0092292B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92292B">
              <w:rPr>
                <w:rFonts w:ascii="Sylfaen" w:hAnsi="Sylfaen"/>
                <w:sz w:val="20"/>
                <w:szCs w:val="20"/>
                <w:lang w:val="ka-GE"/>
              </w:rPr>
              <w:t xml:space="preserve">არჩევითი კურსები </w:t>
            </w:r>
            <w:r w:rsidRPr="0092292B">
              <w:rPr>
                <w:rFonts w:ascii="Sylfaen" w:hAnsi="Sylfaen"/>
                <w:sz w:val="20"/>
                <w:szCs w:val="20"/>
              </w:rPr>
              <w:t>-</w:t>
            </w:r>
            <w:r w:rsidRPr="0092292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92292B">
              <w:rPr>
                <w:rFonts w:ascii="Sylfaen" w:hAnsi="Sylfaen"/>
                <w:sz w:val="20"/>
                <w:szCs w:val="20"/>
              </w:rPr>
              <w:t>8</w:t>
            </w:r>
            <w:r w:rsidRPr="0092292B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კრედიტი;</w:t>
            </w:r>
          </w:p>
        </w:tc>
      </w:tr>
      <w:tr w:rsidR="00EA6FD5" w:rsidRPr="00634144" w14:paraId="0BAFB9B9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954C504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77952">
              <w:rPr>
                <w:rFonts w:ascii="Sylfaen" w:hAnsi="Sylfaen"/>
                <w:sz w:val="20"/>
                <w:szCs w:val="20"/>
                <w:lang w:val="ka-GE"/>
              </w:rPr>
              <w:t>19.1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16EA38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არკეტინგი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ს საფუძვლები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2FE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58C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E29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187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58C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E3E7E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C2F7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5818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6CCE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FDBE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D32DF" w14:textId="77777777" w:rsidR="00EA6FD5" w:rsidRPr="00D77952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56E79" w14:textId="77777777" w:rsidR="00EA6FD5" w:rsidRPr="00D77952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C1384" w14:textId="77777777" w:rsidR="00EA6FD5" w:rsidRPr="00D77952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576AA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4C604B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17</w:t>
            </w:r>
          </w:p>
        </w:tc>
      </w:tr>
      <w:tr w:rsidR="00EA6FD5" w:rsidRPr="00634144" w14:paraId="4C76A3FB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6F74AE7E" w14:textId="77777777" w:rsidR="00EA6FD5" w:rsidRPr="00884C88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19.2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57122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პროექტის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</w:rPr>
              <w:t>(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ტრანსპორტის</w:t>
            </w:r>
            <w:r w:rsidRPr="00FC1164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6DA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8E9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FD8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293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341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C5368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B1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885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8AC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18C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278FD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802B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9A7A5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13D5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92BB2C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17</w:t>
            </w:r>
          </w:p>
        </w:tc>
      </w:tr>
      <w:tr w:rsidR="00EA6FD5" w:rsidRPr="00634144" w14:paraId="3A8B73EA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7E7DC1A6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19.3.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7B0BF8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FCF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66D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364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F20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8F4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FE47C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753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222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74E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55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88B5F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A384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8B6EE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E6FD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36ACA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6FD5" w:rsidRPr="00634144" w14:paraId="3BE12468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12EAB6A5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19.4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6D9B3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ფ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ილოსოფია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DE4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49D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A77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B0E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C05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7DF64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28F6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210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783B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6705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700C3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4F96F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1BA78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B4857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32F4A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6FD5" w:rsidRPr="00634144" w14:paraId="157D84CD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473E6CEB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19.5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E5439F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მეწარმ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164">
              <w:rPr>
                <w:rFonts w:ascii="Sylfaen" w:hAnsi="Sylfaen"/>
                <w:sz w:val="20"/>
                <w:szCs w:val="20"/>
              </w:rPr>
              <w:t>და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პრობლემების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გადაწყვეტა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F2D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184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D3B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628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A3F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A15EB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6A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FD4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DB3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B73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9F58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C36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EA54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6901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C2CE9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17,19</w:t>
            </w:r>
          </w:p>
        </w:tc>
      </w:tr>
      <w:tr w:rsidR="00EA6FD5" w:rsidRPr="00634144" w14:paraId="3B382C23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B5C7A8D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19.6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D63109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ლოჯისტიკის საფუძვლები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20D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2B5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111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04C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4DD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5CEC0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EAC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3DC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81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FF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3C6F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4E4D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262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D291B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2DB9A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6FD5" w:rsidRPr="00634144" w14:paraId="78F29404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750206EA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19.7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D034CB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საგანგ.სიტუაც.და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სამოქ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თავდ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3E4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8D7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1B9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733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AF9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F847A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ED2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7A9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882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96C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3991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266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1EF6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9D57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4E7BD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6FD5" w:rsidRPr="00634144" w14:paraId="7A65A0A9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D254947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19.8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78EAF4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პოლიტოლოგია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7B6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829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D8B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CA5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C68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54B94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EEF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743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678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477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7A4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0BC0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AE72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63D33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AA901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6FD5" w:rsidRPr="00634144" w14:paraId="154DBA4C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7D15C5A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19.9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5D0B666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ეთიკა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2286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46D2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C4F6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FF5C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452F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550BE9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5ACFC1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0495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A448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4CD0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A96C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644B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781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1AA0E3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3F0BB4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6FD5" w:rsidRPr="00634144" w14:paraId="16431B06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F0BE7A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19.10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C82DBD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მეთოდები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და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მოდელები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მართვაში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A4E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BB2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EE6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CFB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61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20D3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EFA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6AE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13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A7F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B988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5F2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AC3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7DB1C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1A7D3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5,6</w:t>
            </w:r>
          </w:p>
        </w:tc>
      </w:tr>
      <w:tr w:rsidR="00EA6FD5" w:rsidRPr="00634144" w14:paraId="7D37E257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7707FCF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19.11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E3FEBE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  <w:r w:rsidRPr="00FC116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დარგობრივი)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90F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58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4CE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FAA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B06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60546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0/60/0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B59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D9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1EA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52A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2D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E7F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52A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4237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407E3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1,2,3</w:t>
            </w:r>
          </w:p>
        </w:tc>
      </w:tr>
      <w:tr w:rsidR="00EA6FD5" w:rsidRPr="00634144" w14:paraId="1D21D198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63F3314B" w14:textId="77777777" w:rsidR="00EA6FD5" w:rsidRPr="0092292B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14:paraId="03B6F6AC" w14:textId="77777777" w:rsidR="00EA6FD5" w:rsidRPr="0092292B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2292B">
              <w:rPr>
                <w:rFonts w:ascii="Sylfaen" w:hAnsi="Sylfaen"/>
                <w:sz w:val="20"/>
                <w:szCs w:val="20"/>
                <w:lang w:val="ka-GE"/>
              </w:rPr>
              <w:t>სპეციალობის სავალდებულო კურსები-(</w:t>
            </w:r>
            <w:r w:rsidRPr="0092292B">
              <w:rPr>
                <w:rFonts w:ascii="Sylfaen" w:hAnsi="Sylfaen"/>
                <w:sz w:val="20"/>
                <w:szCs w:val="20"/>
              </w:rPr>
              <w:t>91</w:t>
            </w:r>
            <w:r w:rsidRPr="0092292B">
              <w:rPr>
                <w:rFonts w:ascii="Sylfaen" w:hAnsi="Sylfaen"/>
                <w:sz w:val="20"/>
                <w:szCs w:val="20"/>
                <w:lang w:val="ka-GE"/>
              </w:rPr>
              <w:t>კრედიტი)</w:t>
            </w:r>
          </w:p>
        </w:tc>
      </w:tr>
      <w:tr w:rsidR="00EA6FD5" w:rsidRPr="00634144" w14:paraId="01FA2A41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27508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009252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დინამიკა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022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162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6BB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AA6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608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BD079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39A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0F7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1B5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4FF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13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488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21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61D4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5DA7C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45997508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3B27D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534C10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მასალათაგამძლეობა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ECE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899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70D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0C8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51E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D0F1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CF1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176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45F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2A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BE9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805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51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B4559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43C2E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635B3EBF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B8E92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0948A3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მანქანათანაწილები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67A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AA9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21B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52C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519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6D2D3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30/30/15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15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BC2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8E3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CB7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B5F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7F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F5B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C8FA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0EC9A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21</w:t>
            </w:r>
          </w:p>
        </w:tc>
      </w:tr>
      <w:tr w:rsidR="00EA6FD5" w:rsidRPr="00634144" w14:paraId="3FE43FF6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8303DF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23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85DB9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ჰიდრო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და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აერომექანიკა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ჰიდრო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და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პნევმოამძრავები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68A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F44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2BE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09E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9E7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3DE46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DF5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E98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75F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03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2C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3D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EE9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1D9C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FC15F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22</w:t>
            </w:r>
          </w:p>
        </w:tc>
      </w:tr>
      <w:tr w:rsidR="00EA6FD5" w:rsidRPr="00634144" w14:paraId="1E206825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68AEC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BC4F50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მასალები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და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მათიდამუშავება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FC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BD4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E7B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533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E7C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89CC5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15/0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93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FEF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2F3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AF7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670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583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A89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ED54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9869D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EA6FD5" w:rsidRPr="00634144" w14:paraId="410062CD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81886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1B8A7" w14:textId="77777777" w:rsidR="00EA6FD5" w:rsidRPr="00FC1164" w:rsidRDefault="00EA6FD5" w:rsidP="00076C16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es-ES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ურთიერთშეცვლადობა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C1164">
              <w:rPr>
                <w:rFonts w:ascii="Sylfaen" w:hAnsi="Sylfaen"/>
                <w:sz w:val="20"/>
                <w:szCs w:val="20"/>
              </w:rPr>
              <w:t>და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ტექნიკური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გაზომვები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AEB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95D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355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B74" w14:textId="77777777" w:rsidR="00EA6FD5" w:rsidRPr="00FC1164" w:rsidRDefault="00EA6FD5" w:rsidP="00076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361" w14:textId="77777777" w:rsidR="00EA6FD5" w:rsidRPr="00FC1164" w:rsidRDefault="00EA6FD5" w:rsidP="00076C16">
            <w:pPr>
              <w:spacing w:after="0" w:line="240" w:lineRule="auto"/>
              <w:jc w:val="center"/>
              <w:rPr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B50D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301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40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A6F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68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8BE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147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B50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DB64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1732B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21</w:t>
            </w:r>
          </w:p>
        </w:tc>
      </w:tr>
      <w:tr w:rsidR="00EA6FD5" w:rsidRPr="00634144" w14:paraId="4220D3B5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B3CA5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B26E8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თერმოდინამიკა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164">
              <w:rPr>
                <w:rFonts w:ascii="Sylfaen" w:hAnsi="Sylfaen"/>
                <w:sz w:val="20"/>
                <w:szCs w:val="20"/>
              </w:rPr>
              <w:t>და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სითბოგადაცემა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93D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E55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127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B4A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FDB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F0C13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E10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7E8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9E0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110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5D9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E20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A41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1209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8DC9A8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74B23165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66961B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994AFE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ელექტროტექნიკადა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ელექტრონიკისსაწყისები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38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0A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922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7FB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989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9A0ED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C94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0A2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227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7E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2B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599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9B6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471B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7AB65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06D08D53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1DF164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28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C2735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ავტომობილების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ელექტრონიკა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და ელექტრული სისტემები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1E6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0E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D92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9B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A2F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A10BB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C7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BB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B52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AE4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9F4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42B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EC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016B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D32F7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27</w:t>
            </w:r>
          </w:p>
        </w:tc>
      </w:tr>
      <w:tr w:rsidR="00EA6FD5" w:rsidRPr="00634144" w14:paraId="340DB469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A5956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29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D1E3D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ლოჯისტიკური სისტემები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F11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09D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B0E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723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BD0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4270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/15/0/0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6E8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AD8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2E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8E8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A55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17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AC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D77D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EC29D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6FD5" w:rsidRPr="00634144" w14:paraId="31475B59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EE66E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6ACBF8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ავტომობილების 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ავტომატური</w:t>
            </w:r>
            <w:proofErr w:type="spellEnd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მართვის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სისტემები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EA4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389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361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3CB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499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17060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BC9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DCD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1FF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03E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643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7D6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0C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36D9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BF3B0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27</w:t>
            </w:r>
          </w:p>
        </w:tc>
      </w:tr>
      <w:tr w:rsidR="00EA6FD5" w:rsidRPr="00634144" w14:paraId="6533735A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8831D6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ECA3AE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 w:cs="Geo_Times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 w:cs="Geo_Times"/>
                <w:sz w:val="20"/>
                <w:szCs w:val="20"/>
                <w:lang w:val="ka-GE"/>
              </w:rPr>
              <w:t>ავტომობილის</w:t>
            </w:r>
            <w:proofErr w:type="spellStart"/>
            <w:r w:rsidRPr="00FC1164">
              <w:rPr>
                <w:rFonts w:ascii="Sylfaen" w:hAnsi="Sylfaen" w:cs="Geo_Times"/>
                <w:sz w:val="20"/>
                <w:szCs w:val="20"/>
                <w:lang w:val="es-ES"/>
              </w:rPr>
              <w:t>კონსტრუქციები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1E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135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D5F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3B6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580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B5B3B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15/30/0/0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D71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209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4A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D82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3EF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161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F6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FD19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474BC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22</w:t>
            </w:r>
          </w:p>
        </w:tc>
      </w:tr>
      <w:tr w:rsidR="00EA6FD5" w:rsidRPr="00634144" w14:paraId="428095DA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D1DEA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32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D141CC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 w:cs="Geo_Times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 w:cs="Geo_Times"/>
                <w:sz w:val="20"/>
                <w:szCs w:val="20"/>
                <w:lang w:val="ka-GE"/>
              </w:rPr>
              <w:t>ავტომობილის</w:t>
            </w:r>
            <w:proofErr w:type="spellStart"/>
            <w:r w:rsidRPr="00FC1164">
              <w:rPr>
                <w:rFonts w:ascii="Sylfaen" w:hAnsi="Sylfaen" w:cs="Geo_Times"/>
                <w:sz w:val="20"/>
                <w:szCs w:val="20"/>
                <w:lang w:val="es-ES"/>
              </w:rPr>
              <w:t>თეორი</w:t>
            </w:r>
            <w:proofErr w:type="spellEnd"/>
            <w:r w:rsidRPr="00FC1164">
              <w:rPr>
                <w:rFonts w:ascii="Sylfaen" w:hAnsi="Sylfaen" w:cs="Geo_Times"/>
                <w:sz w:val="20"/>
                <w:szCs w:val="20"/>
                <w:lang w:val="ka-GE"/>
              </w:rPr>
              <w:t>ა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F3E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7F4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37B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33E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098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27F19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8C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318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2C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8C9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557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985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5F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274F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3E925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12308FB2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1B76B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E65AF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საავტომობილი ძრავები და ჰიბრიდული ამძრავები 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859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30D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A8A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9A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2F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4494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092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0D5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8F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F4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7FE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52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74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B453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1C77E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31</w:t>
            </w:r>
          </w:p>
        </w:tc>
      </w:tr>
      <w:tr w:rsidR="00EA6FD5" w:rsidRPr="00634144" w14:paraId="0A7FB6AD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54AAC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34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0E8C5E" w14:textId="77777777" w:rsidR="00EA6FD5" w:rsidRPr="00FC1164" w:rsidRDefault="00EA6FD5" w:rsidP="00076C16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 xml:space="preserve">საგზაო მოძრაობის ორგანიზაცია და </w:t>
            </w: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უსაფრთხოება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AA9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744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044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251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6CA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830A0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EE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225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7CE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C2B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E8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AE8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487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26FD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C8916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47F72729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8FC78A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E6D7EC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საექსპლოატაციო მასალები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239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42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8FD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415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615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7E7CC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</w:rPr>
              <w:t>0/15/0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7C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C9A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E7A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205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B34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1A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60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1430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25E60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EA6FD5" w:rsidRPr="00634144" w14:paraId="07CD1D76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630B3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36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A736F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საავტომობილო გზების სატრანსპორტო-საექსპლოატაციო თვისებები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956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EF0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AC6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468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815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8AB29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F0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A9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85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A68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7CD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96C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2DF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DEB8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B1386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3C4228AA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FF621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37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C24E05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დატვირთვა-განტვირთვის მანქანები და მოწყობილობები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DD3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B18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FEA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80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9A3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5A84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1D7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239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F96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C7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57D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DBA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1AC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0B84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59A60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757FCF58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ED35B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9F1C7B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af-ZA"/>
              </w:rPr>
              <w:t>საგზაო-სატრანსპორტო შემთხვევათა ექსპერტიზა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6D0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74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9B0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DDF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393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001A6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39E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A1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58E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EA9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832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78F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76B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977D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583F4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34</w:t>
            </w:r>
          </w:p>
        </w:tc>
      </w:tr>
      <w:tr w:rsidR="00EA6FD5" w:rsidRPr="00634144" w14:paraId="4242993B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425349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39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81FC25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de-DE"/>
              </w:rPr>
              <w:t>ეკოლოგია და სიცოცხლის უსაფრთხოება ტრანსპორტზე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157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A5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EF9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83F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99B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16707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</w:rPr>
              <w:t>15/0/0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A2E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722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D30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AE7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876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96D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A6A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E277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CDF52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31,35</w:t>
            </w:r>
          </w:p>
        </w:tc>
      </w:tr>
      <w:tr w:rsidR="00EA6FD5" w:rsidRPr="00634144" w14:paraId="716E84E3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D51E4" w14:textId="77777777" w:rsidR="00EA6FD5" w:rsidRPr="00FC1164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43B490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2B6FC6">
              <w:rPr>
                <w:rFonts w:ascii="Sylfaen" w:hAnsi="Sylfaen"/>
                <w:b/>
                <w:sz w:val="20"/>
                <w:szCs w:val="20"/>
              </w:rPr>
              <w:t>პრაქტიკები</w:t>
            </w:r>
            <w:proofErr w:type="spellEnd"/>
          </w:p>
        </w:tc>
      </w:tr>
      <w:tr w:rsidR="00EA6FD5" w:rsidRPr="00634144" w14:paraId="674619F5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CDA66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833E1E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</w:rPr>
              <w:t>სასწავლოპრაქტიკა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CE2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86E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8E6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07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57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533A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769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7DE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FF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CA0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F6B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9C7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033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0F10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1A8AA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1305A814" w14:textId="77777777" w:rsidTr="00C60CC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EBE6C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41</w:t>
            </w:r>
          </w:p>
        </w:tc>
        <w:tc>
          <w:tcPr>
            <w:tcW w:w="4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BBF6B8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საწარმოოპრაქტიკა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E79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FB5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8D1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D75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CCD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3D68C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0F2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27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A56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23A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D4C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E1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ED8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67F4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EFE761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6FD5" w:rsidRPr="00634144" w14:paraId="40BADCF1" w14:textId="77777777" w:rsidTr="00076C16">
        <w:trPr>
          <w:trHeight w:val="283"/>
        </w:trPr>
        <w:tc>
          <w:tcPr>
            <w:tcW w:w="500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DB891" w14:textId="77777777" w:rsidR="00EA6FD5" w:rsidRPr="00FC1164" w:rsidRDefault="00EA6FD5" w:rsidP="00076C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C116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807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733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3B6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D01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E19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B3589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86A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AC0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FF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63D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040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6C3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549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482FA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59952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EA6FD5" w:rsidRPr="00634144" w14:paraId="0A6310C2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5BBAEE1A" w14:textId="77777777" w:rsidR="00EA6FD5" w:rsidRPr="0092292B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3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14:paraId="2D4D5282" w14:textId="77777777" w:rsidR="00EA6FD5" w:rsidRPr="0092292B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92292B">
              <w:rPr>
                <w:rFonts w:ascii="Sylfaen" w:hAnsi="Sylfaen"/>
                <w:sz w:val="20"/>
                <w:szCs w:val="20"/>
                <w:lang w:val="ka-GE"/>
              </w:rPr>
              <w:t>არჩევითი მოდული - საავტომობილო ტრანსპორტის ექსპლოატაცია (</w:t>
            </w:r>
            <w:r w:rsidRPr="0092292B">
              <w:rPr>
                <w:rFonts w:ascii="Sylfaen" w:hAnsi="Sylfaen"/>
                <w:sz w:val="20"/>
                <w:szCs w:val="20"/>
              </w:rPr>
              <w:t>51</w:t>
            </w:r>
            <w:r w:rsidRPr="0092292B">
              <w:rPr>
                <w:rFonts w:ascii="Sylfaen" w:hAnsi="Sylfaen"/>
                <w:sz w:val="20"/>
                <w:szCs w:val="20"/>
                <w:lang w:val="ka-GE"/>
              </w:rPr>
              <w:t>კრედიტი)</w:t>
            </w:r>
          </w:p>
        </w:tc>
      </w:tr>
      <w:tr w:rsidR="00EA6FD5" w:rsidRPr="00634144" w14:paraId="3B50E6F5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6998D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1" w:name="_GoBack" w:colFirst="2" w:colLast="6"/>
            <w:r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BD7D1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ავტომობილების ტექნიკური ექსპლოატაცია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483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D31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489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836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47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132B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30/15/</w:t>
            </w:r>
            <w:r w:rsidRPr="00FC1164">
              <w:rPr>
                <w:rFonts w:ascii="Sylfaen" w:hAnsi="Sylfaen"/>
                <w:sz w:val="20"/>
                <w:szCs w:val="20"/>
              </w:rPr>
              <w:t>30/0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092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C3A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183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AD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864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5210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DB7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016D0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BF9F5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32,</w:t>
            </w:r>
            <w:r w:rsidRPr="00FC1164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EA6FD5" w:rsidRPr="00634144" w14:paraId="63B37E72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925BD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E98A3E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ავტომობილის დიაგნოსტიკა და საიმედოობის საფუძვლები-1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4A6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687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CAF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2E5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B08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C1164"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B8FA5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C1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4E2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C4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460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A3CF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C2F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9BE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8F888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7543B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31</w:t>
            </w:r>
          </w:p>
        </w:tc>
      </w:tr>
      <w:tr w:rsidR="00EA6FD5" w:rsidRPr="00634144" w14:paraId="2D34A356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6D9BD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44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DC314E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ავტომობილის დიაგნოსტიკა და საიმედოობის საფუძვლები-2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4AB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07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8E5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15D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EE2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24533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820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15D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8D4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6C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EC26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2314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5B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37C3C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5EA6E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43</w:t>
            </w:r>
          </w:p>
        </w:tc>
      </w:tr>
      <w:tr w:rsidR="00EA6FD5" w:rsidRPr="00634144" w14:paraId="10C96CE2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AEA6A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45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AFCBFC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ავტომობილების რემონტი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567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FDD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803E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A18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1A6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A28B0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31B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F19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CA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F7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B109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5E77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DDE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F515F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57F11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31,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32,</w:t>
            </w:r>
            <w:r w:rsidRPr="00FC1164">
              <w:rPr>
                <w:rFonts w:ascii="Sylfaen" w:hAnsi="Sylfaen"/>
                <w:sz w:val="20"/>
                <w:szCs w:val="20"/>
              </w:rPr>
              <w:t xml:space="preserve"> 42</w:t>
            </w:r>
          </w:p>
        </w:tc>
      </w:tr>
      <w:tr w:rsidR="00EA6FD5" w:rsidRPr="00634144" w14:paraId="6FAA6AB9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2C5F0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46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045A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საავტომობილო გადაზიდვები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093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AD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0E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C116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4E9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CBF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CD06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</w:rPr>
              <w:t>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5F2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1D7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A1E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5F61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F01D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8D9C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63E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CD552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48ECA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32,</w:t>
            </w:r>
            <w:r w:rsidRPr="00FC1164">
              <w:rPr>
                <w:rFonts w:ascii="Sylfaen" w:hAnsi="Sylfaen"/>
                <w:sz w:val="20"/>
                <w:szCs w:val="20"/>
              </w:rPr>
              <w:t>36</w:t>
            </w:r>
          </w:p>
        </w:tc>
      </w:tr>
      <w:tr w:rsidR="00EA6FD5" w:rsidRPr="00634144" w14:paraId="1FF0437E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D28AD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E5D3A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ავტოსატრანსპორტო კომპანიები და ინფრასტრუქტურა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2E9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3B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7643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E22C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994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D580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/1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0DD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334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A94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D06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8BDC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3065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5262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0D3C3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2CBCFD0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42</w:t>
            </w:r>
          </w:p>
        </w:tc>
      </w:tr>
      <w:tr w:rsidR="00EA6FD5" w:rsidRPr="00634144" w14:paraId="13B19633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A05F3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31891" w14:textId="77777777" w:rsidR="00EA6FD5" w:rsidRPr="00FC1164" w:rsidRDefault="00EA6FD5" w:rsidP="00076C1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ავტომობილის გამოცდა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B9F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4E67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FC116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7E84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512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8F7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38FF48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C116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C116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48D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31A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07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4E9B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5278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AE57" w14:textId="77777777" w:rsidR="00EA6FD5" w:rsidRPr="00FC1164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D69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0BE15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C116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6591CC6" w14:textId="77777777" w:rsidR="00EA6FD5" w:rsidRPr="00FC1164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C1164">
              <w:rPr>
                <w:rFonts w:ascii="Sylfaen" w:hAnsi="Sylfaen"/>
                <w:sz w:val="20"/>
                <w:szCs w:val="20"/>
              </w:rPr>
              <w:t>32,43</w:t>
            </w:r>
          </w:p>
        </w:tc>
      </w:tr>
      <w:tr w:rsidR="00EA6FD5" w:rsidRPr="00634144" w14:paraId="73281100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BD3D5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49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A59C8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კომპიუტერული ტექნოლოგიები საავტომობილო ტრანსპორტზე-1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1D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1BB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06D0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2B6FC6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3BA4" w14:textId="77777777" w:rsidR="00EA6FD5" w:rsidRPr="002B6FC6" w:rsidRDefault="00EA6FD5" w:rsidP="00076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9D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C73B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2AEB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4161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EF13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4E4C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7B65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BDF6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724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D63C3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D8E723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14,32</w:t>
            </w:r>
          </w:p>
        </w:tc>
      </w:tr>
      <w:tr w:rsidR="00EA6FD5" w:rsidRPr="00634144" w14:paraId="64FF1A25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12914" w14:textId="77777777" w:rsidR="00EA6FD5" w:rsidRPr="00D77952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31DCAE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კომპიუტერული ტექნოლოგიები საავტომობილო ტრანსპორტზე-2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AEB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827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2B6FC6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DCDC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9E4A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69D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3DC7E8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30/45/0/0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B340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58EC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11D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F6A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610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D032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5B8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D9DF98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638556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49</w:t>
            </w:r>
          </w:p>
        </w:tc>
      </w:tr>
      <w:bookmarkEnd w:id="1"/>
      <w:tr w:rsidR="00EA6FD5" w:rsidRPr="00634144" w14:paraId="6A60FA70" w14:textId="77777777" w:rsidTr="00076C16">
        <w:trPr>
          <w:trHeight w:val="283"/>
        </w:trPr>
        <w:tc>
          <w:tcPr>
            <w:tcW w:w="500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9AD87B" w14:textId="77777777" w:rsidR="00EA6FD5" w:rsidRPr="002B6FC6" w:rsidRDefault="00EA6FD5" w:rsidP="00076C16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2B6FC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4C3" w14:textId="77777777" w:rsidR="00EA6FD5" w:rsidRPr="002B6FC6" w:rsidRDefault="00EA6FD5" w:rsidP="00076C1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5AA8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341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7E63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512A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9090BF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DDD1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E74578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EA6FD5" w:rsidRPr="00634144" w14:paraId="302D19E8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25747F78" w14:textId="77777777" w:rsidR="00EA6FD5" w:rsidRPr="0092292B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3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014ADDD6" w14:textId="77777777" w:rsidR="00EA6FD5" w:rsidRPr="0092292B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92292B">
              <w:rPr>
                <w:rFonts w:ascii="Sylfaen" w:hAnsi="Sylfaen"/>
                <w:sz w:val="20"/>
                <w:szCs w:val="20"/>
                <w:lang w:val="ka-GE"/>
              </w:rPr>
              <w:t>საავტომობილო ძრავების ექსპლოატაცია და ეკოლოგიური უსაფრთხოება (5</w:t>
            </w:r>
            <w:r w:rsidRPr="0092292B">
              <w:rPr>
                <w:rFonts w:ascii="Sylfaen" w:hAnsi="Sylfaen"/>
                <w:sz w:val="20"/>
                <w:szCs w:val="20"/>
              </w:rPr>
              <w:t>1</w:t>
            </w:r>
            <w:r w:rsidRPr="0092292B">
              <w:rPr>
                <w:rFonts w:ascii="Sylfaen" w:hAnsi="Sylfaen"/>
                <w:sz w:val="20"/>
                <w:szCs w:val="20"/>
                <w:lang w:val="ka-GE"/>
              </w:rPr>
              <w:t>კრედიტი)</w:t>
            </w:r>
          </w:p>
        </w:tc>
      </w:tr>
      <w:tr w:rsidR="00EA6FD5" w:rsidRPr="00634144" w14:paraId="7B3FA2CA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7B7D7" w14:textId="77777777" w:rsidR="00EA6FD5" w:rsidRPr="003235FF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64A149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2B6FC6">
              <w:rPr>
                <w:rFonts w:ascii="Sylfaen" w:hAnsi="Sylfaen" w:cs="Sylfaen"/>
                <w:sz w:val="20"/>
                <w:szCs w:val="20"/>
                <w:lang w:val="ka-GE"/>
              </w:rPr>
              <w:t>საავტომობილო ძრავების მუშა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პროცესების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თეორია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E83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9E21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5052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4F0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9E6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B3723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19D8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756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C56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9E2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E667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EC03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0CD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6DD69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98C80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32,33</w:t>
            </w:r>
          </w:p>
        </w:tc>
      </w:tr>
      <w:tr w:rsidR="00EA6FD5" w:rsidRPr="00634144" w14:paraId="3AAE4F12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51A30" w14:textId="77777777" w:rsidR="00EA6FD5" w:rsidRPr="003235FF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A988E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2B6FC6">
              <w:rPr>
                <w:rFonts w:ascii="Sylfaen" w:hAnsi="Sylfaen" w:cs="Sylfaen"/>
                <w:sz w:val="20"/>
                <w:szCs w:val="20"/>
                <w:lang w:val="ka-GE"/>
              </w:rPr>
              <w:t>საავტომობილო ძრავების მუშა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პროცესების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დინამიკა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F6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E4D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46CC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D946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21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B5AA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2B6FC6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8386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70C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D4D1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F96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709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CA11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D80C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83773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74109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32,33</w:t>
            </w:r>
          </w:p>
        </w:tc>
      </w:tr>
      <w:tr w:rsidR="00EA6FD5" w:rsidRPr="00634144" w14:paraId="399F2B0E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C3F14" w14:textId="77777777" w:rsidR="00EA6FD5" w:rsidRPr="003235FF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ACBE6D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საწვავები</w:t>
            </w:r>
            <w:proofErr w:type="spellEnd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შემზეთი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მასალები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და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გამაგრილებელი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სითხეები</w:t>
            </w:r>
            <w:proofErr w:type="spellEnd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(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ხიმიტოლოგია</w:t>
            </w:r>
            <w:proofErr w:type="spellEnd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)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4578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FFC3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9649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3C13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584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2730A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15/15/0</w:t>
            </w:r>
            <w:r w:rsidRPr="002B6FC6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242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D4A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A586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BFE6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B991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AF70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4BA2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C4790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D2449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32,33</w:t>
            </w:r>
          </w:p>
        </w:tc>
      </w:tr>
      <w:tr w:rsidR="00EA6FD5" w:rsidRPr="00634144" w14:paraId="5D464105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380C5" w14:textId="77777777" w:rsidR="00EA6FD5" w:rsidRPr="003235FF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54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FC062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 w:cs="Sylfaen"/>
                <w:sz w:val="20"/>
                <w:szCs w:val="20"/>
                <w:lang w:val="ka-GE"/>
              </w:rPr>
              <w:t>საავტომობილო ძრავების აირმიმოცვლის,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სისტემები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და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აგრეგატები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5FF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7ECB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24AF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3FD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50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D997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F2C6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64A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3D61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87BC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470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4EEA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C3C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EBC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E66EAB0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32,33</w:t>
            </w:r>
          </w:p>
        </w:tc>
      </w:tr>
      <w:tr w:rsidR="00EA6FD5" w:rsidRPr="00634144" w14:paraId="13FD78E6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949E9" w14:textId="77777777" w:rsidR="00EA6FD5" w:rsidRPr="003235FF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55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D55B78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საავტომობილო საწვავის მიწოდების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სისტემები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და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აგრეგატები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CCC2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F0D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259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9B2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9DB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25D5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566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778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420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C0CC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DF1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F5DA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A4D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A43F1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5D2FB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32,33</w:t>
            </w:r>
          </w:p>
        </w:tc>
      </w:tr>
      <w:tr w:rsidR="00EA6FD5" w:rsidRPr="00634144" w14:paraId="196BCB2E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3C01B" w14:textId="77777777" w:rsidR="00EA6FD5" w:rsidRPr="003235FF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56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BDC09F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საავტომობილო ძრავების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ავტომატური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რეგულირება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და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მართვა</w:t>
            </w:r>
            <w:proofErr w:type="spellEnd"/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-1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47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F2B8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5ABB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824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560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18FF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EA7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D60A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79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E5F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23A9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D95F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D638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511D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3A235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4,32,35</w:t>
            </w:r>
          </w:p>
        </w:tc>
      </w:tr>
      <w:tr w:rsidR="00EA6FD5" w:rsidRPr="00634144" w14:paraId="0A3732EC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E6B1E" w14:textId="77777777" w:rsidR="00EA6FD5" w:rsidRPr="003235FF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403BB5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საავტომობილო ძრავების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ავტომატური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რეგულირება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და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მართვა</w:t>
            </w:r>
            <w:proofErr w:type="spellEnd"/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-2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787B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C579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950A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718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350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ED1E3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DFD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DD92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1929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FBC1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0E5A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7AA0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FD22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0ACE2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854865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30,33</w:t>
            </w:r>
          </w:p>
        </w:tc>
      </w:tr>
      <w:tr w:rsidR="00EA6FD5" w:rsidRPr="00634144" w14:paraId="2E7922A9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92E54" w14:textId="77777777" w:rsidR="00EA6FD5" w:rsidRPr="003235FF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58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2EE89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2B6F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საავტომობილო ძრავების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ექსპლუატაცია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(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მომსახურება</w:t>
            </w:r>
            <w:proofErr w:type="spellEnd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დიაგნოსტიკა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და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რემონტი</w:t>
            </w:r>
            <w:proofErr w:type="spellEnd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)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-1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C316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C7C8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2B6FC6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249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81F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9069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7139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B6FC6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5775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1338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44F4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16E9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D36A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837E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78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3B5D9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F641B5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57</w:t>
            </w:r>
          </w:p>
        </w:tc>
      </w:tr>
      <w:tr w:rsidR="00EA6FD5" w:rsidRPr="00634144" w14:paraId="786897E9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36942" w14:textId="77777777" w:rsidR="00EA6FD5" w:rsidRPr="003235FF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5A0E32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საავტომობილო ძრავების 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ექსპლუატაცია</w:t>
            </w:r>
            <w:proofErr w:type="spellEnd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(</w:t>
            </w:r>
            <w:proofErr w:type="spellStart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მომსახურება,დიაგნოსტიკადარემონტი</w:t>
            </w:r>
            <w:proofErr w:type="spellEnd"/>
            <w:r w:rsidRPr="002B6FC6">
              <w:rPr>
                <w:rFonts w:ascii="Sylfaen" w:hAnsi="Sylfaen"/>
                <w:sz w:val="20"/>
                <w:szCs w:val="20"/>
                <w:lang w:val="es-ES"/>
              </w:rPr>
              <w:t>)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-2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92DF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2E69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2B6FC6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2AD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4D62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6E10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41DE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30/30/15</w:t>
            </w:r>
            <w:r w:rsidRPr="002B6FC6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256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D8A8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6F96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9D12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6B45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0498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FC7C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BDC8A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B87C8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32,33,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35,</w:t>
            </w:r>
          </w:p>
          <w:p w14:paraId="698D9A62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A6FD5" w:rsidRPr="00634144" w14:paraId="45017132" w14:textId="77777777" w:rsidTr="00076C16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8BE94" w14:textId="77777777" w:rsidR="00EA6FD5" w:rsidRPr="003235FF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D41434" w14:textId="77777777" w:rsidR="00EA6FD5" w:rsidRPr="002B6FC6" w:rsidRDefault="00EA6FD5" w:rsidP="00076C1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საავტომობილო ძრავების ეკოლოგიური უსაფრთხოება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B99A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10F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07A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4802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5DB4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2B6FC6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38838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  <w:lang w:val="ka-GE"/>
              </w:rPr>
              <w:t>45/30/0</w:t>
            </w:r>
            <w:r w:rsidRPr="002B6FC6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D7A2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5578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9A7C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623C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73D0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A823" w14:textId="77777777" w:rsidR="00EA6FD5" w:rsidRPr="002B6FC6" w:rsidRDefault="00EA6FD5" w:rsidP="00076C1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BB0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5E1AB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B6FC6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FF0F7A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</w:t>
            </w:r>
            <w:r w:rsidRPr="002B6FC6">
              <w:rPr>
                <w:rFonts w:ascii="Sylfaen" w:hAnsi="Sylfaen"/>
                <w:sz w:val="20"/>
                <w:szCs w:val="20"/>
              </w:rPr>
              <w:t>,59</w:t>
            </w:r>
          </w:p>
        </w:tc>
      </w:tr>
      <w:tr w:rsidR="00EA6FD5" w:rsidRPr="00634144" w14:paraId="5C92BCFB" w14:textId="77777777" w:rsidTr="00076C16">
        <w:trPr>
          <w:trHeight w:val="283"/>
        </w:trPr>
        <w:tc>
          <w:tcPr>
            <w:tcW w:w="5002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36055A4" w14:textId="77777777" w:rsidR="00EA6FD5" w:rsidRPr="002B6FC6" w:rsidRDefault="00EA6FD5" w:rsidP="00076C16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6FC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1C2638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971CC13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DAEC30E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47DCBDF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9031769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6A5D21D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27A7A80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FBA63C7" w14:textId="77777777" w:rsidR="00EA6FD5" w:rsidRPr="002B6FC6" w:rsidRDefault="00EA6FD5" w:rsidP="00076C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14:paraId="0468D469" w14:textId="77777777" w:rsidR="00EA6FD5" w:rsidRDefault="00EA6FD5" w:rsidP="00EA6FD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14:paraId="44A970D9" w14:textId="77777777" w:rsidR="00EA6FD5" w:rsidRPr="000471B0" w:rsidRDefault="00EA6FD5" w:rsidP="00EA6FD5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ka-GE"/>
        </w:rPr>
        <w:br w:type="page"/>
      </w:r>
    </w:p>
    <w:p w14:paraId="335B1138" w14:textId="77777777" w:rsidR="00CF7D47" w:rsidRDefault="00CF7D47"/>
    <w:sectPr w:rsidR="00CF7D47" w:rsidSect="00EA6F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/O" w:date="2018-05-12T14:17:00Z" w:initials="I/O">
    <w:p w14:paraId="61DB43A7" w14:textId="77777777" w:rsidR="00076C16" w:rsidRPr="005E2B19" w:rsidRDefault="00076C16" w:rsidP="00EA6FD5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დასაზუსტებელია საგნების ნუმერაციის ტიპები, ტიპების მიხედვით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DB43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_WWW_Times">
    <w:altName w:val="Times New Roman"/>
    <w:panose1 w:val="02020603050405020304"/>
    <w:charset w:val="00"/>
    <w:family w:val="roman"/>
    <w:pitch w:val="variable"/>
    <w:sig w:usb0="8000002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/O">
    <w15:presenceInfo w15:providerId="None" w15:userId="I/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12"/>
    <w:rsid w:val="00076C16"/>
    <w:rsid w:val="00306612"/>
    <w:rsid w:val="00913BF4"/>
    <w:rsid w:val="00C60CC5"/>
    <w:rsid w:val="00CF7D47"/>
    <w:rsid w:val="00E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048D"/>
  <w15:chartTrackingRefBased/>
  <w15:docId w15:val="{10B58F8F-5893-4003-834D-A2F9788C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FD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A6FD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A6FD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A6FD5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EA6FD5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EA6FD5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EA6FD5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A6F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EA6F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EA6FD5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F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A6F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A6FD5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A6FD5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A6FD5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EA6FD5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A6F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EA6FD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EA6FD5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A6F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D5"/>
  </w:style>
  <w:style w:type="paragraph" w:styleId="Header">
    <w:name w:val="header"/>
    <w:basedOn w:val="Normal"/>
    <w:link w:val="HeaderChar"/>
    <w:unhideWhenUsed/>
    <w:rsid w:val="00EA6F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6FD5"/>
  </w:style>
  <w:style w:type="character" w:styleId="PageNumber">
    <w:name w:val="page number"/>
    <w:basedOn w:val="DefaultParagraphFont"/>
    <w:rsid w:val="00EA6FD5"/>
  </w:style>
  <w:style w:type="character" w:styleId="Hyperlink">
    <w:name w:val="Hyperlink"/>
    <w:basedOn w:val="DefaultParagraphFont"/>
    <w:unhideWhenUsed/>
    <w:rsid w:val="00EA6F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A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6F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FD5"/>
    <w:pPr>
      <w:ind w:left="720"/>
      <w:contextualSpacing/>
    </w:pPr>
  </w:style>
  <w:style w:type="paragraph" w:customStyle="1" w:styleId="Default">
    <w:name w:val="Default"/>
    <w:rsid w:val="00EA6FD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EA6FD5"/>
  </w:style>
  <w:style w:type="paragraph" w:customStyle="1" w:styleId="CM5">
    <w:name w:val="CM5"/>
    <w:basedOn w:val="Default"/>
    <w:next w:val="Default"/>
    <w:rsid w:val="00EA6FD5"/>
  </w:style>
  <w:style w:type="paragraph" w:customStyle="1" w:styleId="CM3">
    <w:name w:val="CM3"/>
    <w:basedOn w:val="Default"/>
    <w:next w:val="Default"/>
    <w:rsid w:val="00EA6FD5"/>
    <w:rPr>
      <w:color w:val="auto"/>
    </w:rPr>
  </w:style>
  <w:style w:type="character" w:customStyle="1" w:styleId="hps">
    <w:name w:val="hps"/>
    <w:basedOn w:val="DefaultParagraphFont"/>
    <w:rsid w:val="00EA6FD5"/>
  </w:style>
  <w:style w:type="paragraph" w:customStyle="1" w:styleId="listparagraphcxspmiddle">
    <w:name w:val="listparagraphcxspmiddle"/>
    <w:basedOn w:val="Normal"/>
    <w:rsid w:val="00EA6F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EA6FD5"/>
    <w:rPr>
      <w:color w:val="auto"/>
    </w:rPr>
  </w:style>
  <w:style w:type="paragraph" w:styleId="BodyTextIndent3">
    <w:name w:val="Body Text Indent 3"/>
    <w:basedOn w:val="Normal"/>
    <w:link w:val="BodyTextIndent3Char"/>
    <w:rsid w:val="00EA6F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6FD5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EA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6FD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EA6FD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6FD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6FD5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EA6FD5"/>
    <w:rPr>
      <w:sz w:val="20"/>
      <w:szCs w:val="20"/>
    </w:rPr>
  </w:style>
  <w:style w:type="paragraph" w:customStyle="1" w:styleId="Elizbari">
    <w:name w:val="Elizbari"/>
    <w:basedOn w:val="Normal"/>
    <w:rsid w:val="00EA6FD5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EA6F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6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FD5"/>
    <w:rPr>
      <w:b/>
      <w:bCs/>
      <w:sz w:val="20"/>
      <w:szCs w:val="20"/>
    </w:rPr>
  </w:style>
  <w:style w:type="table" w:styleId="TableGrid">
    <w:name w:val="Table Grid"/>
    <w:basedOn w:val="TableNormal"/>
    <w:rsid w:val="00EA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A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EA6FD5"/>
    <w:rPr>
      <w:b/>
      <w:bCs/>
    </w:rPr>
  </w:style>
  <w:style w:type="paragraph" w:customStyle="1" w:styleId="style21">
    <w:name w:val="style21"/>
    <w:basedOn w:val="Normal"/>
    <w:rsid w:val="00EA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EA6FD5"/>
  </w:style>
  <w:style w:type="character" w:styleId="FollowedHyperlink">
    <w:name w:val="FollowedHyperlink"/>
    <w:uiPriority w:val="99"/>
    <w:unhideWhenUsed/>
    <w:rsid w:val="00EA6FD5"/>
    <w:rPr>
      <w:color w:val="800080"/>
      <w:u w:val="single"/>
    </w:rPr>
  </w:style>
  <w:style w:type="paragraph" w:customStyle="1" w:styleId="xl65">
    <w:name w:val="xl65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EA6FD5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EA6F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EA6F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EA6F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EA6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EA6FD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EA6FD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EA6F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EA6F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EA6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EA6FD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EA6FD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EA6F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EA6FD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EA6F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EA6F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EA6FD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EA6FD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EA6F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EA6FD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EA6FD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EA6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EA6F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EA6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EA6F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EA6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EA6F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EA6F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EA6F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EA6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EA6F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EA6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EA6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EA6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EA6F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EA6F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EA6F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EA6F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EA6FD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EA6F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EA6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EA6F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EA6F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EA6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EA6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EA6F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EA6F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EA6FD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EA6F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EA6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EA6FD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EA6FD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EA6FD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EA6FD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EA6FD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EA6FD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EA6FD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EA6FD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EA6F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EA6F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EA6FD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EA6FD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EA6F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EA6F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EA6FD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EA6FD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EA6F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EA6F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EA6F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EA6F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EA6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EA6F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EA6F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EA6F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EA6F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EA6F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EA6F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EA6FD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EA6F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EA6FD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EA6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EA6FD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EA6FD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EA6FD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EA6FD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EA6FD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EA6FD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EA6FD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EA6F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EA6FD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EA6F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EA6FD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EA6F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EA6F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EA6F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EA6FD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EA6FD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EA6F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EA6F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EA6F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EA6F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EA6FD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EA6FD5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EA6FD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EA6FD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EA6FD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EA6FD5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EA6F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EA6F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EA6F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EA6F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EA6F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EA6F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EA6FD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EA6F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EA6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EA6F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EA6FD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EA6FD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EA6F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EA6FD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EA6FD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EA6F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EA6F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EA6FD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EA6F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EA6F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EA6F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EA6FD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EA6F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EA6F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EA6FD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EA6F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EA6FD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EA6FD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EA6F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EA6FD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EA6F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EA6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EA6F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EA6F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EA6FD5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EA6FD5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EA6F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EA6F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EA6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EA6FD5"/>
  </w:style>
  <w:style w:type="table" w:customStyle="1" w:styleId="TableGrid1">
    <w:name w:val="Table Grid1"/>
    <w:basedOn w:val="TableNormal"/>
    <w:next w:val="TableGrid"/>
    <w:uiPriority w:val="99"/>
    <w:rsid w:val="00EA6F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EA6FD5"/>
  </w:style>
  <w:style w:type="table" w:customStyle="1" w:styleId="TableGrid11">
    <w:name w:val="Table Grid11"/>
    <w:basedOn w:val="TableNormal"/>
    <w:next w:val="TableGrid"/>
    <w:rsid w:val="00EA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6FD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A6FD5"/>
  </w:style>
  <w:style w:type="table" w:customStyle="1" w:styleId="TableGrid2">
    <w:name w:val="Table Grid2"/>
    <w:basedOn w:val="TableNormal"/>
    <w:next w:val="TableGrid"/>
    <w:uiPriority w:val="59"/>
    <w:rsid w:val="00EA6F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A6FD5"/>
  </w:style>
  <w:style w:type="table" w:customStyle="1" w:styleId="TableGrid12">
    <w:name w:val="Table Grid12"/>
    <w:basedOn w:val="TableNormal"/>
    <w:next w:val="TableGrid"/>
    <w:rsid w:val="00EA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6F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A6FD5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EA6FD5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EA6FD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6FD5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6FD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6FD5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FD5"/>
    <w:rPr>
      <w:color w:val="808080"/>
      <w:shd w:val="clear" w:color="auto" w:fill="E6E6E6"/>
    </w:rPr>
  </w:style>
  <w:style w:type="table" w:styleId="TableGrid5">
    <w:name w:val="Table Grid 5"/>
    <w:basedOn w:val="TableNormal"/>
    <w:rsid w:val="00EA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EA6FD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EA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EA6F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6FD5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EA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EA6F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EA6FD5"/>
  </w:style>
  <w:style w:type="paragraph" w:styleId="BodyTextIndent2">
    <w:name w:val="Body Text Indent 2"/>
    <w:basedOn w:val="Normal"/>
    <w:link w:val="BodyTextIndent2Char"/>
    <w:rsid w:val="00EA6FD5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EA6FD5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EA6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EA6FD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6FD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6F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EA6FD5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EA6FD5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EA6FD5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EA6FD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EA6FD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EA6FD5"/>
  </w:style>
  <w:style w:type="paragraph" w:customStyle="1" w:styleId="NoSpacing1">
    <w:name w:val="No Spacing1"/>
    <w:uiPriority w:val="1"/>
    <w:qFormat/>
    <w:rsid w:val="00EA6FD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EA6FD5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EA6FD5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EA6FD5"/>
    <w:rPr>
      <w:sz w:val="16"/>
      <w:szCs w:val="16"/>
    </w:rPr>
  </w:style>
  <w:style w:type="paragraph" w:styleId="Index1">
    <w:name w:val="index 1"/>
    <w:basedOn w:val="Normal"/>
    <w:next w:val="Normal"/>
    <w:autoRedefine/>
    <w:rsid w:val="00EA6F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EA6FD5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EA6FD5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EA6FD5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EA6FD5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EA6FD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EA6FD5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EA6F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EA6FD5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EA6FD5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EA6FD5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EA6FD5"/>
  </w:style>
  <w:style w:type="paragraph" w:styleId="BodyText2">
    <w:name w:val="Body Text 2"/>
    <w:basedOn w:val="Normal"/>
    <w:link w:val="BodyText2Char"/>
    <w:rsid w:val="00EA6F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EA6F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EA6FD5"/>
  </w:style>
  <w:style w:type="paragraph" w:customStyle="1" w:styleId="NormalSCM">
    <w:name w:val="Normal SCM"/>
    <w:basedOn w:val="Normal"/>
    <w:link w:val="NormalSCMChar"/>
    <w:rsid w:val="00EA6FD5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EA6FD5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EA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EA6FD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EA6FD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EA6FD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EA6F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EA6F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EA6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EA6F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EA6F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EA6F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EA6F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EA6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EA6F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EA6F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EA6F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EA6F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EA6F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EA6FD5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EA6FD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EA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EA6F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EA6F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EA6F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EA6FD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EA6FD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EA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EA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EA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EA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EA6FD5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EA6FD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EA6FD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EA6FD5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EA6FD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EA6FD5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EA6FD5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EA6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EA6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EA6FD5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EA6FD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EA6FD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EA6F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EA6F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EA6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EA6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EA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EA6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EA6F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EA6F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EA6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EA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EA6FD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EA6FD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EA6FD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EA6FD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EA6FD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EA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EA6FD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EA6FD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EA6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EA6F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EA6F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EA6FD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EA6FD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F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FD5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EA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EA6FD5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EA6FD5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EA6FD5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EA6FD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EA6FD5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EA6FD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EA6F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2018-06-06T13:20:00Z</dcterms:created>
  <dcterms:modified xsi:type="dcterms:W3CDTF">2018-06-08T08:55:00Z</dcterms:modified>
</cp:coreProperties>
</file>